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3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13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3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深圳市国资委国资监管统一信息采集</w:t>
      </w:r>
    </w:p>
    <w:p>
      <w:pPr>
        <w:keepNext w:val="0"/>
        <w:keepLines w:val="0"/>
        <w:pageBreakBefore w:val="0"/>
        <w:widowControl w:val="0"/>
        <w:tabs>
          <w:tab w:val="left" w:pos="13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交换平台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对接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工作量评估</w:t>
      </w:r>
    </w:p>
    <w:tbl>
      <w:tblPr>
        <w:tblStyle w:val="3"/>
        <w:tblpPr w:leftFromText="180" w:rightFromText="180" w:vertAnchor="text" w:horzAnchor="page" w:tblpX="1943" w:tblpY="660"/>
        <w:tblOverlap w:val="never"/>
        <w:tblW w:w="8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8"/>
        <w:gridCol w:w="49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0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分项名称</w:t>
            </w:r>
          </w:p>
        </w:tc>
        <w:tc>
          <w:tcPr>
            <w:tcW w:w="49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0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需求调研梳理</w:t>
            </w:r>
          </w:p>
        </w:tc>
        <w:tc>
          <w:tcPr>
            <w:tcW w:w="49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需求调研梳理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0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原型设计</w:t>
            </w:r>
          </w:p>
        </w:tc>
        <w:tc>
          <w:tcPr>
            <w:tcW w:w="49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原型设计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0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数据库设计</w:t>
            </w:r>
          </w:p>
        </w:tc>
        <w:tc>
          <w:tcPr>
            <w:tcW w:w="49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数据库结构设计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0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数据表设计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0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前置机服务</w:t>
            </w:r>
          </w:p>
        </w:tc>
        <w:tc>
          <w:tcPr>
            <w:tcW w:w="49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轮询监听服务封装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0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网络配置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0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数据加解密服务封装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0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服务器环境配置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0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数据传输服务封装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0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文件管理</w:t>
            </w:r>
          </w:p>
        </w:tc>
        <w:tc>
          <w:tcPr>
            <w:tcW w:w="49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文件传输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0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0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文件安全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0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任务管理</w:t>
            </w:r>
          </w:p>
        </w:tc>
        <w:tc>
          <w:tcPr>
            <w:tcW w:w="49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任务监听创建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0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任务下发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0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任务分解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0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任务完成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0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任务日志记录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0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数据管理</w:t>
            </w:r>
          </w:p>
        </w:tc>
        <w:tc>
          <w:tcPr>
            <w:tcW w:w="49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数据解析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0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数据处理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0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数据封装报送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0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数据日志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0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采集表单管理</w:t>
            </w:r>
          </w:p>
        </w:tc>
        <w:tc>
          <w:tcPr>
            <w:tcW w:w="49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采集表单模版管理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0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表单数据管理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0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表单统一接口封装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0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数据接入</w:t>
            </w:r>
          </w:p>
        </w:tc>
        <w:tc>
          <w:tcPr>
            <w:tcW w:w="49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城市运行指挥中心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0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地铁气象数据接入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0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获取预算、财务数据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3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A01649"/>
    <w:rsid w:val="3B1C7F6A"/>
    <w:rsid w:val="723C6CFD"/>
    <w:rsid w:val="7A05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Sing</dc:creator>
  <cp:lastModifiedBy>张小星</cp:lastModifiedBy>
  <dcterms:modified xsi:type="dcterms:W3CDTF">2020-09-23T08:22:41Z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